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left="454" w:right="576" w:firstLine="72"/>
        <w:rPr>
          <w:sz w:val="16"/>
          <w:szCs w:val="16"/>
        </w:rPr>
      </w:pPr>
      <w:r w:rsidRPr="005D61DA">
        <w:rPr>
          <w:b/>
          <w:bCs/>
          <w:spacing w:val="-4"/>
          <w:sz w:val="16"/>
          <w:szCs w:val="16"/>
        </w:rPr>
        <w:t xml:space="preserve">Министерство образования </w:t>
      </w:r>
      <w:r w:rsidRPr="005D61DA">
        <w:rPr>
          <w:b/>
          <w:bCs/>
          <w:spacing w:val="-5"/>
          <w:sz w:val="16"/>
          <w:szCs w:val="16"/>
        </w:rPr>
        <w:t>и науки Краснодарского края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38"/>
        <w:jc w:val="center"/>
        <w:rPr>
          <w:sz w:val="16"/>
          <w:szCs w:val="16"/>
        </w:rPr>
      </w:pPr>
      <w:r w:rsidRPr="005D61DA">
        <w:rPr>
          <w:spacing w:val="-4"/>
          <w:sz w:val="16"/>
          <w:szCs w:val="16"/>
        </w:rPr>
        <w:t>Государственное бюджетное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31"/>
        <w:jc w:val="center"/>
        <w:rPr>
          <w:sz w:val="16"/>
          <w:szCs w:val="16"/>
        </w:rPr>
      </w:pPr>
      <w:r w:rsidRPr="005D61DA">
        <w:rPr>
          <w:spacing w:val="-4"/>
          <w:sz w:val="16"/>
          <w:szCs w:val="16"/>
        </w:rPr>
        <w:t>образовательное учреждение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jc w:val="center"/>
        <w:rPr>
          <w:sz w:val="16"/>
          <w:szCs w:val="16"/>
        </w:rPr>
      </w:pPr>
      <w:r w:rsidRPr="005D61DA">
        <w:rPr>
          <w:spacing w:val="-5"/>
          <w:sz w:val="16"/>
          <w:szCs w:val="16"/>
        </w:rPr>
        <w:t>дополнительного профессионального образования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31"/>
        <w:jc w:val="center"/>
        <w:rPr>
          <w:sz w:val="16"/>
          <w:szCs w:val="16"/>
        </w:rPr>
      </w:pPr>
      <w:r w:rsidRPr="005D61DA">
        <w:rPr>
          <w:spacing w:val="-4"/>
          <w:sz w:val="16"/>
          <w:szCs w:val="16"/>
        </w:rPr>
        <w:t>Краснодарского края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10"/>
        <w:jc w:val="center"/>
        <w:rPr>
          <w:sz w:val="16"/>
          <w:szCs w:val="16"/>
        </w:rPr>
      </w:pPr>
      <w:r w:rsidRPr="005D61DA">
        <w:rPr>
          <w:b/>
          <w:bCs/>
          <w:sz w:val="16"/>
          <w:szCs w:val="16"/>
        </w:rPr>
        <w:t>Краснодарский краевой институт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before="7" w:line="173" w:lineRule="exact"/>
        <w:ind w:right="317"/>
        <w:jc w:val="center"/>
        <w:rPr>
          <w:sz w:val="16"/>
          <w:szCs w:val="16"/>
        </w:rPr>
      </w:pPr>
      <w:r w:rsidRPr="005D61DA">
        <w:rPr>
          <w:b/>
          <w:bCs/>
          <w:sz w:val="16"/>
          <w:szCs w:val="16"/>
        </w:rPr>
        <w:t>дополнительного профессионального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10"/>
        <w:jc w:val="center"/>
        <w:rPr>
          <w:sz w:val="16"/>
          <w:szCs w:val="16"/>
        </w:rPr>
      </w:pPr>
      <w:r w:rsidRPr="005D61DA">
        <w:rPr>
          <w:b/>
          <w:bCs/>
          <w:sz w:val="16"/>
          <w:szCs w:val="16"/>
        </w:rPr>
        <w:t>педагогического образования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10"/>
        <w:jc w:val="center"/>
        <w:rPr>
          <w:sz w:val="16"/>
          <w:szCs w:val="16"/>
        </w:rPr>
      </w:pPr>
      <w:r w:rsidRPr="005D61DA">
        <w:rPr>
          <w:sz w:val="16"/>
          <w:szCs w:val="16"/>
        </w:rPr>
        <w:t>Россия, 350080, г. Краснодар,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17"/>
        <w:jc w:val="center"/>
        <w:rPr>
          <w:sz w:val="16"/>
          <w:szCs w:val="16"/>
        </w:rPr>
      </w:pPr>
      <w:r w:rsidRPr="005D61DA">
        <w:rPr>
          <w:sz w:val="16"/>
          <w:szCs w:val="16"/>
        </w:rPr>
        <w:t>ул. Сормовская,167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before="7" w:line="173" w:lineRule="exact"/>
        <w:ind w:right="310"/>
        <w:jc w:val="center"/>
        <w:rPr>
          <w:sz w:val="16"/>
          <w:szCs w:val="16"/>
        </w:rPr>
      </w:pPr>
      <w:r w:rsidRPr="005D61DA">
        <w:rPr>
          <w:sz w:val="16"/>
          <w:szCs w:val="16"/>
        </w:rPr>
        <w:t>тел./ф.: (861) 232-85-78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10"/>
        <w:jc w:val="center"/>
        <w:rPr>
          <w:sz w:val="16"/>
          <w:szCs w:val="16"/>
        </w:rPr>
      </w:pPr>
      <w:r w:rsidRPr="005D61DA">
        <w:rPr>
          <w:sz w:val="16"/>
          <w:szCs w:val="16"/>
          <w:lang w:val="en-US"/>
        </w:rPr>
        <w:t>e</w:t>
      </w:r>
      <w:r w:rsidRPr="005D61DA">
        <w:rPr>
          <w:sz w:val="16"/>
          <w:szCs w:val="16"/>
        </w:rPr>
        <w:t>-</w:t>
      </w:r>
      <w:r w:rsidRPr="005D61DA">
        <w:rPr>
          <w:sz w:val="16"/>
          <w:szCs w:val="16"/>
          <w:lang w:val="en-US"/>
        </w:rPr>
        <w:t>mail</w:t>
      </w:r>
      <w:r w:rsidRPr="005D61DA">
        <w:rPr>
          <w:sz w:val="16"/>
          <w:szCs w:val="16"/>
        </w:rPr>
        <w:t>:</w:t>
      </w:r>
      <w:proofErr w:type="spellStart"/>
      <w:r w:rsidRPr="005D61DA">
        <w:rPr>
          <w:sz w:val="16"/>
          <w:szCs w:val="16"/>
          <w:lang w:val="en-US"/>
        </w:rPr>
        <w:t>idppo</w:t>
      </w:r>
      <w:proofErr w:type="spellEnd"/>
      <w:r w:rsidRPr="005D61DA">
        <w:rPr>
          <w:sz w:val="16"/>
          <w:szCs w:val="16"/>
        </w:rPr>
        <w:t>@</w:t>
      </w:r>
      <w:proofErr w:type="spellStart"/>
      <w:r w:rsidRPr="005D61DA">
        <w:rPr>
          <w:sz w:val="16"/>
          <w:szCs w:val="16"/>
          <w:lang w:val="en-US"/>
        </w:rPr>
        <w:t>kubannet</w:t>
      </w:r>
      <w:proofErr w:type="spellEnd"/>
      <w:r w:rsidRPr="005D61DA">
        <w:rPr>
          <w:sz w:val="16"/>
          <w:szCs w:val="16"/>
        </w:rPr>
        <w:t>.</w:t>
      </w:r>
      <w:r w:rsidRPr="005D61DA">
        <w:rPr>
          <w:sz w:val="16"/>
          <w:szCs w:val="16"/>
          <w:lang w:val="en-US"/>
        </w:rPr>
        <w:t>ru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line="173" w:lineRule="exact"/>
        <w:ind w:right="302"/>
        <w:jc w:val="center"/>
        <w:rPr>
          <w:sz w:val="16"/>
          <w:szCs w:val="16"/>
        </w:rPr>
      </w:pPr>
      <w:r w:rsidRPr="005D61DA">
        <w:rPr>
          <w:sz w:val="16"/>
          <w:szCs w:val="16"/>
        </w:rPr>
        <w:t>ИНН 2312062743</w:t>
      </w:r>
    </w:p>
    <w:p w:rsidR="00BF0173" w:rsidRPr="005D61DA" w:rsidRDefault="00BF0173" w:rsidP="00BF0173">
      <w:pPr>
        <w:framePr w:w="3297" w:h="2801" w:hRule="exact" w:hSpace="36" w:wrap="notBeside" w:vAnchor="text" w:hAnchor="page" w:x="1251" w:y="1"/>
        <w:shd w:val="clear" w:color="auto" w:fill="FFFFFF"/>
        <w:spacing w:before="166"/>
        <w:ind w:left="713"/>
      </w:pPr>
      <w:r w:rsidRPr="005D61DA">
        <w:rPr>
          <w:spacing w:val="-3"/>
          <w:sz w:val="16"/>
          <w:szCs w:val="16"/>
        </w:rPr>
        <w:t>26.03.2013 №01-20/421</w:t>
      </w:r>
    </w:p>
    <w:p w:rsidR="00BF0173" w:rsidRDefault="00BF0173" w:rsidP="00BF0173">
      <w:pPr>
        <w:shd w:val="clear" w:color="auto" w:fill="FFFFFF"/>
        <w:spacing w:after="355" w:line="326" w:lineRule="exact"/>
        <w:ind w:right="4301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53pt;margin-top:-51.05pt;width:35pt;height:36.5pt;z-index:1;visibility:visible">
            <v:imagedata r:id="rId6" o:title=""/>
            <w10:wrap type="square"/>
          </v:shape>
        </w:pict>
      </w:r>
    </w:p>
    <w:p w:rsidR="00BF0173" w:rsidRDefault="00BF0173" w:rsidP="00BF0173">
      <w:pPr>
        <w:shd w:val="clear" w:color="auto" w:fill="FFFFFF"/>
        <w:spacing w:after="355" w:line="326" w:lineRule="exact"/>
        <w:ind w:right="4301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Об особых правах выпускников общеобразовательных учреждений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 xml:space="preserve">обедителей и призёров </w:t>
      </w:r>
      <w:r>
        <w:rPr>
          <w:spacing w:val="-2"/>
          <w:sz w:val="28"/>
          <w:szCs w:val="28"/>
        </w:rPr>
        <w:t>всероссийской олимпиады школьников</w:t>
      </w:r>
    </w:p>
    <w:p w:rsidR="00BF0173" w:rsidRDefault="00BF0173" w:rsidP="00BF0173">
      <w:pPr>
        <w:shd w:val="clear" w:color="auto" w:fill="FFFFFF"/>
        <w:spacing w:line="322" w:lineRule="exact"/>
        <w:ind w:left="5" w:right="19" w:firstLine="701"/>
        <w:jc w:val="both"/>
      </w:pPr>
      <w:r>
        <w:rPr>
          <w:sz w:val="28"/>
          <w:szCs w:val="28"/>
        </w:rPr>
        <w:t>Министерство образования и науки обращает внимание на особые права выпускников общеобразовательных учреждений, являющихся победителями и призёрами заключительного этапа всероссийской олимпиады школьников.</w:t>
      </w:r>
    </w:p>
    <w:p w:rsidR="00BF0173" w:rsidRDefault="00BF0173" w:rsidP="00BF0173">
      <w:pPr>
        <w:shd w:val="clear" w:color="auto" w:fill="FFFFFF"/>
        <w:spacing w:before="10" w:line="322" w:lineRule="exact"/>
        <w:ind w:left="5" w:right="14" w:firstLine="715"/>
        <w:jc w:val="both"/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 соответствии с п. 9 Порядка проведения государственной </w:t>
      </w:r>
      <w:r>
        <w:rPr>
          <w:spacing w:val="-1"/>
          <w:sz w:val="28"/>
          <w:szCs w:val="28"/>
        </w:rPr>
        <w:t xml:space="preserve">итоговой аттестации по образовательным программам основного общего </w:t>
      </w:r>
      <w:r>
        <w:rPr>
          <w:sz w:val="28"/>
          <w:szCs w:val="28"/>
        </w:rPr>
        <w:t xml:space="preserve">образования   (приказ Министерства образования Российской Федерации от </w:t>
      </w:r>
      <w:r>
        <w:rPr>
          <w:spacing w:val="-27"/>
          <w:sz w:val="28"/>
          <w:szCs w:val="28"/>
        </w:rPr>
        <w:t>25</w:t>
      </w:r>
      <w:r>
        <w:rPr>
          <w:sz w:val="28"/>
          <w:szCs w:val="28"/>
        </w:rPr>
        <w:tab/>
        <w:t xml:space="preserve">декабря 2013 года № 1394 «Об утверждении Порядка проведения государственной итоговой аттестации по образовательным программам основного общего образования» (с изменениями и дополнениями), </w:t>
      </w:r>
      <w:r>
        <w:rPr>
          <w:spacing w:val="-2"/>
          <w:sz w:val="28"/>
          <w:szCs w:val="28"/>
        </w:rPr>
        <w:t xml:space="preserve">зарегистрирован Министерством юстиции Российской Федерации 03 февраля </w:t>
      </w:r>
      <w:r>
        <w:rPr>
          <w:sz w:val="28"/>
          <w:szCs w:val="28"/>
        </w:rPr>
        <w:t>2014 года № 31206):</w:t>
      </w:r>
      <w:proofErr w:type="gramEnd"/>
    </w:p>
    <w:p w:rsidR="00BF0173" w:rsidRDefault="00BF0173" w:rsidP="00BF0173">
      <w:pPr>
        <w:shd w:val="clear" w:color="auto" w:fill="FFFFFF"/>
        <w:spacing w:line="322" w:lineRule="exact"/>
        <w:ind w:left="10" w:right="5" w:firstLine="686"/>
        <w:jc w:val="both"/>
      </w:pPr>
      <w:r>
        <w:rPr>
          <w:spacing w:val="-3"/>
          <w:sz w:val="28"/>
          <w:szCs w:val="28"/>
        </w:rPr>
        <w:t xml:space="preserve">Обучающиеся, являющиеся в текущем учебном году победителями или </w:t>
      </w:r>
      <w:r>
        <w:rPr>
          <w:spacing w:val="-1"/>
          <w:sz w:val="28"/>
          <w:szCs w:val="28"/>
        </w:rPr>
        <w:t xml:space="preserve">призерами заключительного этапа всероссийской олимпиады школьников, </w:t>
      </w:r>
      <w:r>
        <w:rPr>
          <w:sz w:val="28"/>
          <w:szCs w:val="28"/>
        </w:rPr>
        <w:t xml:space="preserve">членами сборных команд Российской Федерации, участвующих в </w:t>
      </w:r>
      <w:r>
        <w:rPr>
          <w:spacing w:val="-1"/>
          <w:sz w:val="28"/>
          <w:szCs w:val="28"/>
        </w:rPr>
        <w:t xml:space="preserve">международных олимпиадах и сформированных в порядке, устанавливаемом </w:t>
      </w:r>
      <w:r>
        <w:rPr>
          <w:sz w:val="28"/>
          <w:szCs w:val="28"/>
        </w:rPr>
        <w:t xml:space="preserve">Министерством образования и науки Российской Федерации (часть 4 статьи 71 Федерального закона от 29 декабря </w:t>
      </w:r>
      <w:r>
        <w:rPr>
          <w:spacing w:val="14"/>
          <w:sz w:val="28"/>
          <w:szCs w:val="28"/>
        </w:rPr>
        <w:t>2012</w:t>
      </w:r>
      <w:r>
        <w:rPr>
          <w:sz w:val="28"/>
          <w:szCs w:val="28"/>
        </w:rPr>
        <w:t xml:space="preserve"> года № 273-ФЗ «Об образовании в Российской Федерации»)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</w:t>
      </w:r>
      <w:proofErr w:type="gramEnd"/>
      <w:r>
        <w:rPr>
          <w:b/>
          <w:bCs/>
          <w:sz w:val="28"/>
          <w:szCs w:val="28"/>
        </w:rPr>
        <w:t xml:space="preserve">свобождаются от прохождения государственной итоговой аттестации по учебному предмету, </w:t>
      </w:r>
      <w:r>
        <w:rPr>
          <w:sz w:val="28"/>
          <w:szCs w:val="28"/>
        </w:rPr>
        <w:t>соответствующему профилю всероссийской олимпиады школьников, международной олимпиады.</w:t>
      </w:r>
    </w:p>
    <w:p w:rsidR="00BF0173" w:rsidRDefault="00BF0173" w:rsidP="00BF0173">
      <w:pPr>
        <w:shd w:val="clear" w:color="auto" w:fill="FFFFFF"/>
        <w:tabs>
          <w:tab w:val="left" w:pos="1426"/>
        </w:tabs>
        <w:spacing w:line="336" w:lineRule="exact"/>
        <w:ind w:left="571"/>
      </w:pPr>
      <w:r>
        <w:rPr>
          <w:spacing w:val="-17"/>
          <w:sz w:val="28"/>
          <w:szCs w:val="28"/>
        </w:rPr>
        <w:t>2.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В   соответствии   с   п.   3   Порядка   проведения   </w:t>
      </w:r>
      <w:proofErr w:type="gramStart"/>
      <w:r>
        <w:rPr>
          <w:spacing w:val="-3"/>
          <w:sz w:val="28"/>
          <w:szCs w:val="28"/>
        </w:rPr>
        <w:t>государственной</w:t>
      </w:r>
      <w:proofErr w:type="gramEnd"/>
    </w:p>
    <w:p w:rsidR="00BF0173" w:rsidRDefault="00BF0173" w:rsidP="00BF0173">
      <w:pPr>
        <w:shd w:val="clear" w:color="auto" w:fill="FFFFFF"/>
        <w:spacing w:line="336" w:lineRule="exact"/>
        <w:ind w:left="19"/>
        <w:jc w:val="both"/>
      </w:pPr>
      <w:proofErr w:type="gramStart"/>
      <w:r>
        <w:rPr>
          <w:sz w:val="28"/>
          <w:szCs w:val="28"/>
        </w:rPr>
        <w:t>итоговой аттестации по образовательным программам среднего общего образования   (приказ Министерства образования Российской Федерации от</w:t>
      </w:r>
      <w:proofErr w:type="gramEnd"/>
    </w:p>
    <w:p w:rsidR="00BF0173" w:rsidRDefault="00BF0173" w:rsidP="00BF0173">
      <w:pPr>
        <w:shd w:val="clear" w:color="auto" w:fill="FFFFFF"/>
        <w:tabs>
          <w:tab w:val="left" w:pos="470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spacing w:val="-20"/>
          <w:sz w:val="28"/>
          <w:szCs w:val="28"/>
        </w:rPr>
        <w:t>26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декабря </w:t>
      </w:r>
      <w:r>
        <w:rPr>
          <w:sz w:val="28"/>
          <w:szCs w:val="28"/>
        </w:rPr>
        <w:t>2013</w:t>
      </w:r>
      <w:r>
        <w:rPr>
          <w:spacing w:val="-1"/>
          <w:sz w:val="28"/>
          <w:szCs w:val="28"/>
        </w:rPr>
        <w:t xml:space="preserve"> года № </w:t>
      </w:r>
      <w:r>
        <w:rPr>
          <w:spacing w:val="13"/>
          <w:sz w:val="28"/>
          <w:szCs w:val="28"/>
        </w:rPr>
        <w:t>1400</w:t>
      </w:r>
      <w:r>
        <w:rPr>
          <w:spacing w:val="-1"/>
          <w:sz w:val="28"/>
          <w:szCs w:val="28"/>
        </w:rPr>
        <w:t xml:space="preserve"> «Об утверждении Порядка проведения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 xml:space="preserve">государственной   итоговой   </w:t>
      </w:r>
      <w:proofErr w:type="gramStart"/>
      <w:r>
        <w:rPr>
          <w:sz w:val="28"/>
          <w:szCs w:val="28"/>
        </w:rPr>
        <w:t>аттестации</w:t>
      </w:r>
      <w:proofErr w:type="gramEnd"/>
      <w:r>
        <w:rPr>
          <w:sz w:val="28"/>
          <w:szCs w:val="28"/>
        </w:rPr>
        <w:t xml:space="preserve">   но   образовательным   программам</w:t>
      </w:r>
    </w:p>
    <w:p w:rsidR="00BF0173" w:rsidRDefault="00BF0173" w:rsidP="00BF0173">
      <w:pPr>
        <w:shd w:val="clear" w:color="auto" w:fill="FFFFFF"/>
        <w:spacing w:before="2429" w:after="355" w:line="326" w:lineRule="exact"/>
        <w:ind w:left="1238" w:right="4301"/>
      </w:pPr>
    </w:p>
    <w:p w:rsidR="00826460" w:rsidRDefault="00BA5E03">
      <w:pPr>
        <w:shd w:val="clear" w:color="auto" w:fill="FFFFFF"/>
        <w:spacing w:line="322" w:lineRule="exact"/>
        <w:ind w:left="19"/>
        <w:jc w:val="both"/>
      </w:pPr>
      <w:r>
        <w:rPr>
          <w:sz w:val="28"/>
          <w:szCs w:val="28"/>
        </w:rPr>
        <w:t xml:space="preserve">среднего общего образования» (с изменениями и дополнениями), </w:t>
      </w:r>
      <w:proofErr w:type="gramStart"/>
      <w:r>
        <w:rPr>
          <w:sz w:val="28"/>
          <w:szCs w:val="28"/>
        </w:rPr>
        <w:t>зарегистрирован</w:t>
      </w:r>
      <w:proofErr w:type="gramEnd"/>
      <w:r>
        <w:rPr>
          <w:sz w:val="28"/>
          <w:szCs w:val="28"/>
        </w:rPr>
        <w:t xml:space="preserve"> Министерством юстиции Российской Федерации 03 февраля 2014 года№31205):</w:t>
      </w:r>
    </w:p>
    <w:p w:rsidR="00826460" w:rsidRDefault="00BA5E03">
      <w:pPr>
        <w:shd w:val="clear" w:color="auto" w:fill="FFFFFF"/>
        <w:spacing w:line="322" w:lineRule="exact"/>
        <w:ind w:right="10" w:firstLine="701"/>
        <w:jc w:val="both"/>
      </w:pPr>
      <w:proofErr w:type="gramStart"/>
      <w:r>
        <w:rPr>
          <w:spacing w:val="-2"/>
          <w:sz w:val="28"/>
          <w:szCs w:val="28"/>
        </w:rPr>
        <w:t xml:space="preserve">Обучающиеся, являющиеся в текущем учебном году победителями или </w:t>
      </w:r>
      <w:r>
        <w:rPr>
          <w:sz w:val="28"/>
          <w:szCs w:val="28"/>
        </w:rPr>
        <w:t xml:space="preserve">призёрами заключительного этапа всероссийской олимпиады школьников, членами сборных команд Российской Федерации, участвующих в </w:t>
      </w:r>
      <w:r>
        <w:rPr>
          <w:spacing w:val="-1"/>
          <w:sz w:val="28"/>
          <w:szCs w:val="28"/>
        </w:rPr>
        <w:t xml:space="preserve">международных олимпиадах и сформированных в порядке, устанавливаемом </w:t>
      </w:r>
      <w:r>
        <w:rPr>
          <w:sz w:val="28"/>
          <w:szCs w:val="28"/>
        </w:rPr>
        <w:t xml:space="preserve">Министерством образования и науки Российской Федерации (часть 4 статьи 71 Федерального закона от 29 декабря 2012 года № 273-ФЗ «Об образовании в Российской Федерации»), </w:t>
      </w:r>
      <w:r>
        <w:rPr>
          <w:b/>
          <w:bCs/>
          <w:sz w:val="28"/>
          <w:szCs w:val="28"/>
        </w:rPr>
        <w:t>освобождаются от прохождения государственной итоговой аттестации по учебному предмету</w:t>
      </w:r>
      <w:proofErr w:type="gramEnd"/>
      <w:r>
        <w:rPr>
          <w:b/>
          <w:bCs/>
          <w:sz w:val="28"/>
          <w:szCs w:val="28"/>
        </w:rPr>
        <w:t xml:space="preserve">, </w:t>
      </w:r>
      <w:r>
        <w:rPr>
          <w:sz w:val="28"/>
          <w:szCs w:val="28"/>
        </w:rPr>
        <w:t>соответствующему профилю всероссийской олимпиады школьников, международной олимпиады.</w:t>
      </w:r>
    </w:p>
    <w:p w:rsidR="00826460" w:rsidRDefault="00BA5E03">
      <w:pPr>
        <w:shd w:val="clear" w:color="auto" w:fill="FFFFFF"/>
        <w:tabs>
          <w:tab w:val="left" w:pos="4910"/>
          <w:tab w:val="left" w:pos="7397"/>
        </w:tabs>
        <w:spacing w:before="950"/>
        <w:ind w:left="14"/>
      </w:pPr>
      <w:r>
        <w:rPr>
          <w:spacing w:val="-5"/>
          <w:sz w:val="28"/>
          <w:szCs w:val="28"/>
        </w:rPr>
        <w:t>Министр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i/>
          <w:iCs/>
          <w:sz w:val="28"/>
          <w:szCs w:val="28"/>
        </w:rPr>
        <w:tab/>
      </w:r>
      <w:r>
        <w:rPr>
          <w:spacing w:val="-2"/>
          <w:sz w:val="28"/>
          <w:szCs w:val="28"/>
        </w:rPr>
        <w:t>Н.А. Наумова</w:t>
      </w:r>
    </w:p>
    <w:p w:rsidR="00826460" w:rsidRDefault="00BA5E03">
      <w:pPr>
        <w:shd w:val="clear" w:color="auto" w:fill="FFFFFF"/>
        <w:spacing w:before="6202"/>
        <w:ind w:left="125"/>
      </w:pPr>
      <w:r>
        <w:rPr>
          <w:spacing w:val="-21"/>
          <w:sz w:val="28"/>
          <w:szCs w:val="28"/>
        </w:rPr>
        <w:t>Татьяна Валентиновна Мостовая</w:t>
      </w:r>
    </w:p>
    <w:p w:rsidR="00BA5E03" w:rsidRDefault="00BA5E03">
      <w:pPr>
        <w:shd w:val="clear" w:color="auto" w:fill="FFFFFF"/>
        <w:ind w:left="125"/>
      </w:pPr>
      <w:r>
        <w:rPr>
          <w:spacing w:val="-21"/>
          <w:sz w:val="28"/>
          <w:szCs w:val="28"/>
        </w:rPr>
        <w:t>231-38-53</w:t>
      </w:r>
    </w:p>
    <w:sectPr w:rsidR="00BA5E03" w:rsidSect="00826460">
      <w:type w:val="continuous"/>
      <w:pgSz w:w="11909" w:h="16834"/>
      <w:pgMar w:top="1440" w:right="1207" w:bottom="720" w:left="1309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C37" w:rsidRDefault="00D71C37" w:rsidP="00BF0173">
      <w:r>
        <w:separator/>
      </w:r>
    </w:p>
  </w:endnote>
  <w:endnote w:type="continuationSeparator" w:id="0">
    <w:p w:rsidR="00D71C37" w:rsidRDefault="00D71C37" w:rsidP="00BF0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C37" w:rsidRDefault="00D71C37" w:rsidP="00BF0173">
      <w:r>
        <w:separator/>
      </w:r>
    </w:p>
  </w:footnote>
  <w:footnote w:type="continuationSeparator" w:id="0">
    <w:p w:rsidR="00D71C37" w:rsidRDefault="00D71C37" w:rsidP="00BF01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E03"/>
    <w:rsid w:val="00826460"/>
    <w:rsid w:val="00BA5E03"/>
    <w:rsid w:val="00BF0173"/>
    <w:rsid w:val="00D7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46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01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F0173"/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BF01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F0173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</cp:revision>
  <dcterms:created xsi:type="dcterms:W3CDTF">2015-06-03T05:28:00Z</dcterms:created>
  <dcterms:modified xsi:type="dcterms:W3CDTF">2015-06-03T05:34:00Z</dcterms:modified>
</cp:coreProperties>
</file>